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AD9A96" w14:textId="77777777" w:rsidR="00E8401C" w:rsidRPr="004D13F3" w:rsidRDefault="00E8401C" w:rsidP="00E8401C">
      <w:pPr>
        <w:jc w:val="right"/>
        <w:rPr>
          <w:rFonts w:ascii="Times New Roman" w:hAnsi="Times New Roman" w:cs="Times New Roman"/>
          <w:b/>
          <w:sz w:val="23"/>
          <w:szCs w:val="23"/>
        </w:rPr>
      </w:pPr>
      <w:r w:rsidRPr="004D13F3">
        <w:rPr>
          <w:rFonts w:ascii="Times New Roman" w:hAnsi="Times New Roman" w:cs="Times New Roman"/>
          <w:b/>
          <w:sz w:val="23"/>
          <w:szCs w:val="23"/>
        </w:rPr>
        <w:t>Приложение № 1</w:t>
      </w:r>
    </w:p>
    <w:p w14:paraId="38105744" w14:textId="77777777" w:rsidR="00E8401C" w:rsidRPr="004D13F3" w:rsidRDefault="00E8401C" w:rsidP="00E8401C">
      <w:pPr>
        <w:jc w:val="right"/>
        <w:rPr>
          <w:rFonts w:ascii="Times New Roman" w:hAnsi="Times New Roman" w:cs="Times New Roman"/>
          <w:b/>
          <w:sz w:val="23"/>
          <w:szCs w:val="23"/>
        </w:rPr>
      </w:pPr>
      <w:r w:rsidRPr="004D13F3">
        <w:rPr>
          <w:rFonts w:ascii="Times New Roman" w:hAnsi="Times New Roman" w:cs="Times New Roman"/>
          <w:b/>
          <w:sz w:val="23"/>
          <w:szCs w:val="23"/>
        </w:rPr>
        <w:t xml:space="preserve">к Договору поставки </w:t>
      </w:r>
      <w:r w:rsidRPr="004D13F3">
        <w:rPr>
          <w:rFonts w:ascii="Times New Roman" w:hAnsi="Times New Roman" w:cs="Times New Roman"/>
          <w:b/>
          <w:bCs/>
          <w:sz w:val="23"/>
          <w:szCs w:val="23"/>
        </w:rPr>
        <w:t xml:space="preserve">№ СП-_______ </w:t>
      </w:r>
      <w:r w:rsidRPr="004D13F3">
        <w:rPr>
          <w:rFonts w:ascii="Times New Roman" w:hAnsi="Times New Roman" w:cs="Times New Roman"/>
          <w:b/>
          <w:sz w:val="23"/>
          <w:szCs w:val="23"/>
        </w:rPr>
        <w:t>от «____» ________ ____ г.</w:t>
      </w:r>
    </w:p>
    <w:p w14:paraId="65F09F65" w14:textId="77777777" w:rsidR="00E8401C" w:rsidRPr="004D13F3" w:rsidRDefault="00E8401C" w:rsidP="00E8401C">
      <w:pPr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5B1FE1C5" w14:textId="77777777" w:rsidR="00E8401C" w:rsidRPr="004D13F3" w:rsidRDefault="00E8401C" w:rsidP="00E8401C">
      <w:pPr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13F3">
        <w:rPr>
          <w:rFonts w:ascii="Times New Roman" w:hAnsi="Times New Roman" w:cs="Times New Roman"/>
          <w:b/>
          <w:sz w:val="23"/>
          <w:szCs w:val="23"/>
        </w:rPr>
        <w:t>Спецификация</w:t>
      </w:r>
    </w:p>
    <w:tbl>
      <w:tblPr>
        <w:tblW w:w="15304" w:type="dxa"/>
        <w:tblLook w:val="04A0" w:firstRow="1" w:lastRow="0" w:firstColumn="1" w:lastColumn="0" w:noHBand="0" w:noVBand="1"/>
      </w:tblPr>
      <w:tblGrid>
        <w:gridCol w:w="562"/>
        <w:gridCol w:w="3132"/>
        <w:gridCol w:w="798"/>
        <w:gridCol w:w="1883"/>
        <w:gridCol w:w="1301"/>
        <w:gridCol w:w="2100"/>
        <w:gridCol w:w="2693"/>
        <w:gridCol w:w="1501"/>
        <w:gridCol w:w="1334"/>
      </w:tblGrid>
      <w:tr w:rsidR="00E8401C" w:rsidRPr="004D13F3" w14:paraId="4F469929" w14:textId="77777777" w:rsidTr="00852146">
        <w:trPr>
          <w:trHeight w:val="15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3AF9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5EB0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6613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9C1B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Количество/ комплектность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69EF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Марка товара, товарный знак</w:t>
            </w:r>
            <w:r w:rsidRPr="004D1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E384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Изготовитель/ Страна происхождения товара </w:t>
            </w:r>
            <w:r w:rsidRPr="004D1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(при </w:t>
            </w:r>
            <w:bookmarkStart w:id="0" w:name="_GoBack"/>
            <w:bookmarkEnd w:id="0"/>
            <w:r w:rsidRPr="004D1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необходимости)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3C29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Технические, качественные и функциональные параметры товара и материала, потребительские свойства товара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B874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Цена* за ед. Товара с НДС-20%/без НДС, руб. </w:t>
            </w:r>
            <w:r w:rsidRPr="004D1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(евро).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FF87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Общая стоимость с НДС-20% / без НДС, руб. </w:t>
            </w:r>
            <w:r w:rsidRPr="004D1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(евро). </w:t>
            </w:r>
          </w:p>
        </w:tc>
      </w:tr>
      <w:tr w:rsidR="00E8401C" w:rsidRPr="004D13F3" w14:paraId="1CA89D50" w14:textId="77777777" w:rsidTr="004D13F3">
        <w:trPr>
          <w:trHeight w:val="4520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E9FCC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53026" w14:textId="77777777" w:rsidR="00E8401C" w:rsidRPr="004D13F3" w:rsidRDefault="00C81AB2" w:rsidP="009D19B2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D13F3">
              <w:rPr>
                <w:rFonts w:ascii="Times New Roman" w:hAnsi="Times New Roman" w:cs="Times New Roman"/>
                <w:color w:val="212121"/>
              </w:rPr>
              <w:t xml:space="preserve">Сервер </w:t>
            </w:r>
            <w:proofErr w:type="spellStart"/>
            <w:r w:rsidRPr="004D13F3">
              <w:rPr>
                <w:rFonts w:ascii="Times New Roman" w:hAnsi="Times New Roman" w:cs="Times New Roman"/>
                <w:color w:val="212121"/>
              </w:rPr>
              <w:t>Dell</w:t>
            </w:r>
            <w:proofErr w:type="spellEnd"/>
            <w:r w:rsidRPr="004D13F3">
              <w:rPr>
                <w:rFonts w:ascii="Times New Roman" w:hAnsi="Times New Roman" w:cs="Times New Roman"/>
                <w:color w:val="212121"/>
              </w:rPr>
              <w:t xml:space="preserve"> </w:t>
            </w:r>
            <w:proofErr w:type="spellStart"/>
            <w:r w:rsidRPr="004D13F3">
              <w:rPr>
                <w:rFonts w:ascii="Times New Roman" w:hAnsi="Times New Roman" w:cs="Times New Roman"/>
                <w:color w:val="212121"/>
              </w:rPr>
              <w:t>PowerEdge</w:t>
            </w:r>
            <w:proofErr w:type="spellEnd"/>
            <w:r w:rsidRPr="004D13F3">
              <w:rPr>
                <w:rFonts w:ascii="Times New Roman" w:hAnsi="Times New Roman" w:cs="Times New Roman"/>
                <w:color w:val="212121"/>
              </w:rPr>
              <w:t xml:space="preserve"> R750</w:t>
            </w:r>
            <w:r w:rsidRPr="004D13F3">
              <w:rPr>
                <w:rFonts w:ascii="Times New Roman" w:hAnsi="Times New Roman" w:cs="Times New Roman"/>
                <w:color w:val="212121"/>
              </w:rPr>
              <w:br/>
              <w:t xml:space="preserve">исполнение корпуса </w:t>
            </w:r>
            <w:proofErr w:type="spellStart"/>
            <w:r w:rsidRPr="004D13F3">
              <w:rPr>
                <w:rFonts w:ascii="Times New Roman" w:hAnsi="Times New Roman" w:cs="Times New Roman"/>
                <w:color w:val="212121"/>
              </w:rPr>
              <w:t>Rackmount</w:t>
            </w:r>
            <w:proofErr w:type="spellEnd"/>
            <w:r w:rsidRPr="004D13F3">
              <w:rPr>
                <w:rFonts w:ascii="Times New Roman" w:hAnsi="Times New Roman" w:cs="Times New Roman"/>
                <w:color w:val="212121"/>
              </w:rPr>
              <w:t xml:space="preserve"> 2U, </w:t>
            </w:r>
            <w:r w:rsidRPr="004D13F3">
              <w:rPr>
                <w:rFonts w:ascii="Times New Roman" w:hAnsi="Times New Roman" w:cs="Times New Roman"/>
                <w:color w:val="212121"/>
              </w:rPr>
              <w:br/>
              <w:t xml:space="preserve">не менее 16 внешних отсеков для HDD. </w:t>
            </w:r>
            <w:r w:rsidRPr="004D13F3">
              <w:rPr>
                <w:rFonts w:ascii="Times New Roman" w:hAnsi="Times New Roman" w:cs="Times New Roman"/>
                <w:color w:val="212121"/>
              </w:rPr>
              <w:br/>
              <w:t>Серверная</w:t>
            </w:r>
            <w:r w:rsidRPr="004D13F3">
              <w:rPr>
                <w:rFonts w:ascii="Times New Roman" w:hAnsi="Times New Roman" w:cs="Times New Roman"/>
                <w:color w:val="212121"/>
                <w:lang w:val="en-US"/>
              </w:rPr>
              <w:t xml:space="preserve"> </w:t>
            </w:r>
            <w:r w:rsidRPr="004D13F3">
              <w:rPr>
                <w:rFonts w:ascii="Times New Roman" w:hAnsi="Times New Roman" w:cs="Times New Roman"/>
                <w:color w:val="212121"/>
              </w:rPr>
              <w:t>платформа</w:t>
            </w:r>
            <w:r w:rsidRPr="004D13F3">
              <w:rPr>
                <w:rFonts w:ascii="Times New Roman" w:hAnsi="Times New Roman" w:cs="Times New Roman"/>
                <w:color w:val="212121"/>
                <w:lang w:val="en-US"/>
              </w:rPr>
              <w:t xml:space="preserve"> (Intel Xeon Gold 6346 Processor x2, </w:t>
            </w:r>
            <w:r w:rsidR="00CE1213" w:rsidRPr="004D13F3">
              <w:rPr>
                <w:rFonts w:ascii="Times New Roman" w:hAnsi="Times New Roman" w:cs="Times New Roman"/>
                <w:color w:val="212121"/>
                <w:lang w:val="en-US"/>
              </w:rPr>
              <w:t>RAM</w:t>
            </w:r>
            <w:r w:rsidRPr="004D13F3">
              <w:rPr>
                <w:rFonts w:ascii="Times New Roman" w:hAnsi="Times New Roman" w:cs="Times New Roman"/>
                <w:color w:val="212121"/>
                <w:lang w:val="en-US"/>
              </w:rPr>
              <w:t xml:space="preserve"> 64GB x16, PSU 1400W Hot Plug </w:t>
            </w:r>
            <w:r w:rsidRPr="004D13F3">
              <w:rPr>
                <w:rFonts w:ascii="Times New Roman" w:hAnsi="Times New Roman" w:cs="Times New Roman"/>
                <w:color w:val="212121"/>
              </w:rPr>
              <w:t>х</w:t>
            </w:r>
            <w:r w:rsidRPr="004D13F3">
              <w:rPr>
                <w:rFonts w:ascii="Times New Roman" w:hAnsi="Times New Roman" w:cs="Times New Roman"/>
                <w:color w:val="212121"/>
                <w:lang w:val="en-US"/>
              </w:rPr>
              <w:t>2, 1920GB Samsung SSD</w:t>
            </w:r>
            <w:r w:rsidR="00CE1213" w:rsidRPr="004D13F3">
              <w:rPr>
                <w:rFonts w:ascii="Times New Roman" w:hAnsi="Times New Roman" w:cs="Times New Roman"/>
                <w:color w:val="212121"/>
                <w:lang w:val="en-US"/>
              </w:rPr>
              <w:t xml:space="preserve"> SAS </w:t>
            </w:r>
            <w:r w:rsidRPr="004D13F3">
              <w:rPr>
                <w:rFonts w:ascii="Times New Roman" w:hAnsi="Times New Roman" w:cs="Times New Roman"/>
                <w:color w:val="212121"/>
                <w:lang w:val="en-US"/>
              </w:rPr>
              <w:t>x16, Dell BOSS-S2 Controller,</w:t>
            </w:r>
            <w:r w:rsidR="009D19B2" w:rsidRPr="004D13F3">
              <w:rPr>
                <w:rFonts w:ascii="Times New Roman" w:hAnsi="Times New Roman" w:cs="Times New Roman"/>
                <w:color w:val="212121"/>
                <w:lang w:val="en-US"/>
              </w:rPr>
              <w:t xml:space="preserve"> PERC H755</w:t>
            </w:r>
            <w:r w:rsidR="00F313B4" w:rsidRPr="004D13F3">
              <w:rPr>
                <w:rFonts w:ascii="Times New Roman" w:hAnsi="Times New Roman" w:cs="Times New Roman"/>
                <w:color w:val="212121"/>
                <w:lang w:val="en-US"/>
              </w:rPr>
              <w:t xml:space="preserve"> </w:t>
            </w:r>
            <w:r w:rsidR="009D19B2" w:rsidRPr="004D13F3">
              <w:rPr>
                <w:rFonts w:ascii="Times New Roman" w:hAnsi="Times New Roman" w:cs="Times New Roman"/>
                <w:color w:val="212121"/>
                <w:lang w:val="en-US"/>
              </w:rPr>
              <w:t>RAID Controller,</w:t>
            </w:r>
            <w:r w:rsidRPr="004D13F3">
              <w:rPr>
                <w:rFonts w:ascii="Times New Roman" w:hAnsi="Times New Roman" w:cs="Times New Roman"/>
                <w:color w:val="212121"/>
                <w:lang w:val="en-US"/>
              </w:rPr>
              <w:t xml:space="preserve"> Dell 480GB SSD M.2 x2, Dual Port 10</w:t>
            </w:r>
            <w:r w:rsidR="009D19B2" w:rsidRPr="004D13F3">
              <w:rPr>
                <w:rFonts w:ascii="Times New Roman" w:hAnsi="Times New Roman" w:cs="Times New Roman"/>
                <w:color w:val="212121"/>
                <w:lang w:val="en-US"/>
              </w:rPr>
              <w:t>/25</w:t>
            </w:r>
            <w:r w:rsidRPr="004D13F3">
              <w:rPr>
                <w:rFonts w:ascii="Times New Roman" w:hAnsi="Times New Roman" w:cs="Times New Roman"/>
                <w:color w:val="212121"/>
                <w:lang w:val="en-US"/>
              </w:rPr>
              <w:t>GbE SFP+ x2, iDRAC9 Enterprise</w:t>
            </w:r>
            <w:r w:rsidR="009D19B2" w:rsidRPr="004D13F3">
              <w:rPr>
                <w:rFonts w:ascii="Times New Roman" w:hAnsi="Times New Roman" w:cs="Times New Roman"/>
                <w:color w:val="212121"/>
                <w:lang w:val="en-US"/>
              </w:rPr>
              <w:t xml:space="preserve">, </w:t>
            </w:r>
            <w:r w:rsidR="00777436" w:rsidRPr="004D13F3">
              <w:rPr>
                <w:rFonts w:ascii="Times New Roman" w:hAnsi="Times New Roman" w:cs="Times New Roman"/>
                <w:color w:val="212121"/>
                <w:lang w:val="en-US"/>
              </w:rPr>
              <w:t>front panel, r</w:t>
            </w:r>
            <w:r w:rsidR="009D19B2" w:rsidRPr="004D13F3">
              <w:rPr>
                <w:rFonts w:ascii="Times New Roman" w:hAnsi="Times New Roman" w:cs="Times New Roman"/>
                <w:color w:val="212121"/>
                <w:lang w:val="en-US"/>
              </w:rPr>
              <w:t>ails</w:t>
            </w:r>
            <w:r w:rsidR="00F313B4" w:rsidRPr="004D13F3">
              <w:rPr>
                <w:rFonts w:ascii="Times New Roman" w:hAnsi="Times New Roman" w:cs="Times New Roman"/>
                <w:color w:val="212121"/>
                <w:lang w:val="en-US"/>
              </w:rPr>
              <w:t>, Dell cable organizer</w:t>
            </w:r>
            <w:r w:rsidRPr="004D13F3">
              <w:rPr>
                <w:rFonts w:ascii="Times New Roman" w:hAnsi="Times New Roman" w:cs="Times New Roman"/>
                <w:color w:val="212121"/>
                <w:lang w:val="en-US"/>
              </w:rPr>
              <w:t xml:space="preserve">) </w:t>
            </w:r>
            <w:r w:rsidRPr="004D13F3">
              <w:rPr>
                <w:rFonts w:ascii="Times New Roman" w:hAnsi="Times New Roman" w:cs="Times New Roman"/>
                <w:color w:val="212121"/>
                <w:lang w:val="en-US"/>
              </w:rPr>
              <w:br/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4EFE2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D1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8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36EEB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(два)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30198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DELL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0E973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Китай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DAB0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4D13F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Сервер для расширения кластера для ускорения и повышения надежности бизнес-приложений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46778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424D9F" w14:textId="77777777" w:rsidR="00E8401C" w:rsidRPr="004D13F3" w:rsidRDefault="00E8401C" w:rsidP="000C0832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41F0" w:rsidRPr="004D13F3" w14:paraId="3B63F6AB" w14:textId="77777777" w:rsidTr="00875445">
        <w:trPr>
          <w:trHeight w:val="831"/>
        </w:trPr>
        <w:tc>
          <w:tcPr>
            <w:tcW w:w="139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A7C3A8" w14:textId="77777777" w:rsidR="009241F0" w:rsidRPr="004D13F3" w:rsidRDefault="009241F0" w:rsidP="009241F0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97F378" w14:textId="77777777" w:rsidR="009241F0" w:rsidRPr="004D13F3" w:rsidRDefault="009241F0" w:rsidP="004D13F3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4FAE12E" w14:textId="77777777" w:rsidR="00E8401C" w:rsidRPr="004D13F3" w:rsidRDefault="00E8401C" w:rsidP="00E8401C">
      <w:pPr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279D5A22" w14:textId="77777777" w:rsidR="00E8401C" w:rsidRPr="004D13F3" w:rsidRDefault="00E8401C" w:rsidP="00E8401C">
      <w:pPr>
        <w:pStyle w:val="a3"/>
        <w:shd w:val="clear" w:color="auto" w:fill="FFFFFF"/>
        <w:ind w:left="0"/>
        <w:rPr>
          <w:rFonts w:ascii="Times New Roman" w:hAnsi="Times New Roman"/>
          <w:b/>
          <w:sz w:val="23"/>
          <w:szCs w:val="23"/>
        </w:rPr>
      </w:pPr>
    </w:p>
    <w:p w14:paraId="5A979B93" w14:textId="77777777" w:rsidR="00E8401C" w:rsidRPr="004D13F3" w:rsidRDefault="00E8401C" w:rsidP="00E8401C">
      <w:pPr>
        <w:pStyle w:val="a3"/>
        <w:shd w:val="clear" w:color="auto" w:fill="FFFFFF"/>
        <w:ind w:left="0"/>
        <w:rPr>
          <w:rFonts w:ascii="Times New Roman" w:hAnsi="Times New Roman"/>
          <w:b/>
          <w:sz w:val="23"/>
          <w:szCs w:val="23"/>
        </w:rPr>
      </w:pPr>
      <w:r w:rsidRPr="004D13F3">
        <w:rPr>
          <w:rFonts w:ascii="Times New Roman" w:hAnsi="Times New Roman"/>
          <w:b/>
          <w:sz w:val="23"/>
          <w:szCs w:val="23"/>
        </w:rPr>
        <w:t>ИТОГО: _________ (_____________) рублей _______ копеек, в т.ч. НДС 20%/ НДС не предусмотрен.</w:t>
      </w:r>
    </w:p>
    <w:p w14:paraId="05382C59" w14:textId="77777777" w:rsidR="00E8401C" w:rsidRPr="004D13F3" w:rsidRDefault="00E8401C" w:rsidP="00E8401C">
      <w:pPr>
        <w:pStyle w:val="a3"/>
        <w:numPr>
          <w:ilvl w:val="0"/>
          <w:numId w:val="1"/>
        </w:numPr>
        <w:shd w:val="clear" w:color="auto" w:fill="FFFFFF"/>
        <w:ind w:left="-284" w:firstLine="851"/>
        <w:rPr>
          <w:rFonts w:ascii="Times New Roman" w:hAnsi="Times New Roman"/>
          <w:sz w:val="23"/>
          <w:szCs w:val="23"/>
        </w:rPr>
      </w:pPr>
      <w:r w:rsidRPr="004D13F3">
        <w:rPr>
          <w:rFonts w:ascii="Times New Roman" w:hAnsi="Times New Roman"/>
          <w:sz w:val="23"/>
          <w:szCs w:val="23"/>
        </w:rPr>
        <w:lastRenderedPageBreak/>
        <w:t xml:space="preserve">Требования к сроку годности или сроку гарантийного обслуживания - срок гарантии не менее </w:t>
      </w:r>
      <w:r w:rsidR="00CE1213" w:rsidRPr="004D13F3">
        <w:rPr>
          <w:rFonts w:ascii="Times New Roman" w:hAnsi="Times New Roman"/>
          <w:sz w:val="23"/>
          <w:szCs w:val="23"/>
        </w:rPr>
        <w:t>36</w:t>
      </w:r>
      <w:r w:rsidRPr="004D13F3">
        <w:rPr>
          <w:rFonts w:ascii="Times New Roman" w:hAnsi="Times New Roman"/>
          <w:sz w:val="23"/>
          <w:szCs w:val="23"/>
        </w:rPr>
        <w:t xml:space="preserve"> месяцев с даты получения оборудования покупателем, реализация гарантии в виде ремонта/замены комплектующих с возможностью выезда сервисного инженера на место дислокации техники, сроком диагностики и выбора способа ремонта не более 3 рабочих дней с даты обращения, реализация ремонта /замены неисправных компонентов в срок не более 10  ( десяти) рабочих дней.</w:t>
      </w:r>
    </w:p>
    <w:p w14:paraId="570A12EB" w14:textId="77777777" w:rsidR="00E8401C" w:rsidRPr="004D13F3" w:rsidRDefault="00E8401C" w:rsidP="00E8401C">
      <w:pPr>
        <w:pStyle w:val="a3"/>
        <w:numPr>
          <w:ilvl w:val="0"/>
          <w:numId w:val="1"/>
        </w:numPr>
        <w:shd w:val="clear" w:color="auto" w:fill="FFFFFF"/>
        <w:ind w:left="-284" w:firstLine="851"/>
        <w:rPr>
          <w:rFonts w:ascii="Times New Roman" w:hAnsi="Times New Roman"/>
          <w:sz w:val="23"/>
          <w:szCs w:val="23"/>
        </w:rPr>
      </w:pPr>
      <w:r w:rsidRPr="004D13F3">
        <w:rPr>
          <w:rFonts w:ascii="Times New Roman" w:hAnsi="Times New Roman"/>
          <w:sz w:val="23"/>
          <w:szCs w:val="23"/>
        </w:rPr>
        <w:t>Срок поставки Товара: не более 90 (девяносто) рабочих дней, с момента оплаты авансового платежа, согласно п.2.2.1.</w:t>
      </w:r>
    </w:p>
    <w:p w14:paraId="3884B13D" w14:textId="77777777" w:rsidR="00E8401C" w:rsidRPr="004D13F3" w:rsidRDefault="00E8401C" w:rsidP="00E8401C">
      <w:pPr>
        <w:pStyle w:val="a3"/>
        <w:numPr>
          <w:ilvl w:val="0"/>
          <w:numId w:val="1"/>
        </w:numPr>
        <w:shd w:val="clear" w:color="auto" w:fill="FFFFFF"/>
        <w:ind w:left="-284" w:firstLine="851"/>
        <w:rPr>
          <w:rFonts w:ascii="Times New Roman" w:hAnsi="Times New Roman"/>
          <w:sz w:val="23"/>
          <w:szCs w:val="23"/>
        </w:rPr>
      </w:pPr>
      <w:r w:rsidRPr="004D13F3">
        <w:rPr>
          <w:rFonts w:ascii="Times New Roman" w:hAnsi="Times New Roman"/>
          <w:sz w:val="23"/>
          <w:szCs w:val="23"/>
        </w:rPr>
        <w:t>Поставщик осуществляет доставку Товара своими силами и за свой счет до склада Покупателя, расположенного по адресу: 354340, Краснодарский край, федеральная территория «Сириус», посёлок городского типа Сириус, ул. Чемпионов, д. 3, по наименованию, количеству, характеристике и ассортименту в соответствии со Спецификацией (Приложение № 1 к настоящему Договору).</w:t>
      </w:r>
    </w:p>
    <w:p w14:paraId="55905244" w14:textId="77777777" w:rsidR="00E8401C" w:rsidRPr="004D13F3" w:rsidRDefault="00E8401C" w:rsidP="00E8401C">
      <w:pPr>
        <w:shd w:val="clear" w:color="auto" w:fill="FFFFFF"/>
        <w:rPr>
          <w:rFonts w:ascii="Times New Roman" w:hAnsi="Times New Roman" w:cs="Times New Roman"/>
          <w:sz w:val="23"/>
          <w:szCs w:val="23"/>
        </w:rPr>
      </w:pPr>
    </w:p>
    <w:p w14:paraId="1CB0E421" w14:textId="77777777" w:rsidR="00E8401C" w:rsidRPr="004D13F3" w:rsidRDefault="00E8401C" w:rsidP="00E8401C">
      <w:p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4D13F3">
        <w:rPr>
          <w:rFonts w:ascii="Times New Roman" w:hAnsi="Times New Roman" w:cs="Times New Roman"/>
          <w:b/>
          <w:bCs/>
          <w:sz w:val="23"/>
          <w:szCs w:val="23"/>
        </w:rPr>
        <w:t>ПОДПИСИ СТОРОН:</w:t>
      </w:r>
    </w:p>
    <w:p w14:paraId="492C8F45" w14:textId="77777777" w:rsidR="00E8401C" w:rsidRPr="004D13F3" w:rsidRDefault="00E8401C" w:rsidP="00E8401C">
      <w:p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W w:w="14910" w:type="dxa"/>
        <w:tblInd w:w="1843" w:type="dxa"/>
        <w:tblLayout w:type="fixed"/>
        <w:tblLook w:val="04A0" w:firstRow="1" w:lastRow="0" w:firstColumn="1" w:lastColumn="0" w:noHBand="0" w:noVBand="1"/>
      </w:tblPr>
      <w:tblGrid>
        <w:gridCol w:w="7368"/>
        <w:gridCol w:w="7542"/>
      </w:tblGrid>
      <w:tr w:rsidR="00E8401C" w:rsidRPr="004D13F3" w14:paraId="029DCAAB" w14:textId="77777777" w:rsidTr="000C0832">
        <w:trPr>
          <w:trHeight w:val="1709"/>
        </w:trPr>
        <w:tc>
          <w:tcPr>
            <w:tcW w:w="7368" w:type="dxa"/>
          </w:tcPr>
          <w:p w14:paraId="4D811645" w14:textId="77777777" w:rsidR="00E8401C" w:rsidRPr="004D13F3" w:rsidRDefault="00E8401C" w:rsidP="000C0832">
            <w:pPr>
              <w:ind w:firstLine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D13F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ПОКУПАТЕЛЬ:</w:t>
            </w:r>
          </w:p>
          <w:p w14:paraId="6C40247D" w14:textId="77777777" w:rsidR="00E8401C" w:rsidRPr="004D13F3" w:rsidRDefault="00E8401C" w:rsidP="000C0832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73C4BDED" w14:textId="77777777" w:rsidR="00E8401C" w:rsidRPr="004D13F3" w:rsidRDefault="00E8401C" w:rsidP="000C0832">
            <w:pPr>
              <w:suppressAutoHyphens/>
              <w:overflowPunct w:val="0"/>
              <w:snapToGrid w:val="0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D13F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АО «Сочи-Парк»</w:t>
            </w:r>
          </w:p>
          <w:p w14:paraId="5DB72A4D" w14:textId="77777777" w:rsidR="00E8401C" w:rsidRPr="004D13F3" w:rsidRDefault="00E8401C" w:rsidP="000C0832">
            <w:pPr>
              <w:suppressAutoHyphens/>
              <w:overflowPunct w:val="0"/>
              <w:snapToGrid w:val="0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D13F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Генеральный директор</w:t>
            </w:r>
          </w:p>
          <w:p w14:paraId="56DEB9E4" w14:textId="77777777" w:rsidR="00E8401C" w:rsidRPr="004D13F3" w:rsidRDefault="00E8401C" w:rsidP="000C0832">
            <w:pPr>
              <w:suppressAutoHyphens/>
              <w:overflowPunct w:val="0"/>
              <w:snapToGrid w:val="0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14:paraId="398E4B93" w14:textId="77777777" w:rsidR="00E8401C" w:rsidRPr="004D13F3" w:rsidRDefault="00E8401C" w:rsidP="000C0832">
            <w:pPr>
              <w:suppressAutoHyphens/>
              <w:overflowPunct w:val="0"/>
              <w:snapToGrid w:val="0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14:paraId="22F627E3" w14:textId="77777777" w:rsidR="00E8401C" w:rsidRPr="004D13F3" w:rsidRDefault="00E8401C" w:rsidP="000C0832">
            <w:pPr>
              <w:suppressAutoHyphens/>
              <w:overflowPunct w:val="0"/>
              <w:snapToGrid w:val="0"/>
              <w:ind w:firstLine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4D13F3">
              <w:rPr>
                <w:rFonts w:ascii="Times New Roman" w:eastAsia="Times New Roman" w:hAnsi="Times New Roman" w:cs="Times New Roman"/>
                <w:lang w:eastAsia="ar-SA"/>
              </w:rPr>
              <w:t>____________________</w:t>
            </w:r>
            <w:r w:rsidRPr="004D13F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/Л.А. Кузнецова/</w:t>
            </w:r>
          </w:p>
          <w:p w14:paraId="5864EF01" w14:textId="77777777" w:rsidR="00E8401C" w:rsidRPr="004D13F3" w:rsidRDefault="00E8401C" w:rsidP="000C0832">
            <w:pPr>
              <w:suppressLineNumbers/>
              <w:autoSpaceDN w:val="0"/>
              <w:ind w:firstLine="0"/>
              <w:rPr>
                <w:rFonts w:ascii="Times New Roman" w:eastAsia="DejaVu Sans" w:hAnsi="Times New Roman" w:cs="Times New Roman"/>
                <w:b/>
                <w:bCs/>
                <w:color w:val="000000"/>
                <w:kern w:val="3"/>
                <w:sz w:val="23"/>
                <w:szCs w:val="23"/>
                <w:lang w:eastAsia="zh-CN" w:bidi="hi-IN"/>
              </w:rPr>
            </w:pPr>
            <w:proofErr w:type="spellStart"/>
            <w:r w:rsidRPr="004D13F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м.п</w:t>
            </w:r>
            <w:proofErr w:type="spellEnd"/>
            <w:r w:rsidRPr="004D13F3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.</w:t>
            </w:r>
          </w:p>
        </w:tc>
        <w:tc>
          <w:tcPr>
            <w:tcW w:w="7542" w:type="dxa"/>
          </w:tcPr>
          <w:p w14:paraId="3331D467" w14:textId="77777777" w:rsidR="00E8401C" w:rsidRPr="004D13F3" w:rsidRDefault="00E8401C" w:rsidP="000C0832">
            <w:pPr>
              <w:jc w:val="lef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4D13F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ПОСТАВЩИК:</w:t>
            </w:r>
          </w:p>
          <w:p w14:paraId="19AE417F" w14:textId="77777777" w:rsidR="00E8401C" w:rsidRPr="004D13F3" w:rsidRDefault="00E8401C" w:rsidP="000C0832">
            <w:pPr>
              <w:jc w:val="lef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4D1362F4" w14:textId="77777777" w:rsidR="00E8401C" w:rsidRPr="004D13F3" w:rsidRDefault="00E8401C" w:rsidP="000C0832">
            <w:pPr>
              <w:widowControl w:val="0"/>
              <w:tabs>
                <w:tab w:val="right" w:pos="10467"/>
              </w:tabs>
              <w:rPr>
                <w:rFonts w:ascii="Times New Roman" w:eastAsia="Calibri" w:hAnsi="Times New Roman" w:cs="Times New Roman"/>
                <w:b/>
                <w:kern w:val="2"/>
                <w:sz w:val="23"/>
                <w:szCs w:val="23"/>
                <w:lang w:bidi="hi-IN"/>
              </w:rPr>
            </w:pPr>
            <w:r w:rsidRPr="004D13F3">
              <w:rPr>
                <w:rFonts w:ascii="Times New Roman" w:eastAsia="Calibri" w:hAnsi="Times New Roman" w:cs="Times New Roman"/>
                <w:b/>
                <w:kern w:val="2"/>
                <w:sz w:val="23"/>
                <w:szCs w:val="23"/>
                <w:lang w:bidi="hi-IN"/>
              </w:rPr>
              <w:t>_______________________</w:t>
            </w:r>
          </w:p>
          <w:p w14:paraId="7BC7FEDB" w14:textId="77777777" w:rsidR="00E8401C" w:rsidRPr="004D13F3" w:rsidRDefault="00E8401C" w:rsidP="000C0832">
            <w:pPr>
              <w:widowControl w:val="0"/>
              <w:tabs>
                <w:tab w:val="right" w:pos="10467"/>
              </w:tabs>
              <w:rPr>
                <w:rFonts w:ascii="Times New Roman" w:eastAsia="Calibri" w:hAnsi="Times New Roman" w:cs="Times New Roman"/>
                <w:b/>
                <w:kern w:val="2"/>
                <w:sz w:val="23"/>
                <w:szCs w:val="23"/>
                <w:lang w:bidi="hi-IN"/>
              </w:rPr>
            </w:pPr>
          </w:p>
          <w:p w14:paraId="42891E0E" w14:textId="77777777" w:rsidR="00E8401C" w:rsidRPr="004D13F3" w:rsidRDefault="00E8401C" w:rsidP="000C0832">
            <w:pPr>
              <w:widowControl w:val="0"/>
              <w:tabs>
                <w:tab w:val="right" w:pos="10467"/>
              </w:tabs>
              <w:rPr>
                <w:rFonts w:ascii="Times New Roman" w:eastAsia="Calibri" w:hAnsi="Times New Roman" w:cs="Times New Roman"/>
                <w:b/>
                <w:kern w:val="2"/>
                <w:sz w:val="23"/>
                <w:szCs w:val="23"/>
                <w:lang w:bidi="hi-IN"/>
              </w:rPr>
            </w:pPr>
            <w:r w:rsidRPr="004D13F3">
              <w:rPr>
                <w:rFonts w:ascii="Times New Roman" w:eastAsia="Calibri" w:hAnsi="Times New Roman" w:cs="Times New Roman"/>
                <w:b/>
                <w:kern w:val="2"/>
                <w:sz w:val="23"/>
                <w:szCs w:val="23"/>
                <w:lang w:bidi="hi-IN"/>
              </w:rPr>
              <w:t>________________________/___________/</w:t>
            </w:r>
          </w:p>
          <w:p w14:paraId="2152DABA" w14:textId="77777777" w:rsidR="00E8401C" w:rsidRPr="004D13F3" w:rsidRDefault="00E8401C" w:rsidP="000C0832">
            <w:pPr>
              <w:snapToGrid w:val="0"/>
              <w:jc w:val="left"/>
              <w:rPr>
                <w:rFonts w:ascii="Times New Roman" w:hAnsi="Times New Roman" w:cs="Times New Roman"/>
                <w:color w:val="0000FF"/>
                <w:sz w:val="23"/>
                <w:szCs w:val="23"/>
                <w:u w:val="single"/>
              </w:rPr>
            </w:pPr>
            <w:proofErr w:type="spellStart"/>
            <w:r w:rsidRPr="004D13F3">
              <w:rPr>
                <w:rFonts w:ascii="Times New Roman" w:eastAsia="SimSun" w:hAnsi="Times New Roman" w:cs="Times New Roman"/>
                <w:b/>
                <w:kern w:val="2"/>
                <w:sz w:val="23"/>
                <w:szCs w:val="23"/>
                <w:lang w:eastAsia="zh-CN" w:bidi="hi-IN"/>
              </w:rPr>
              <w:t>м.п</w:t>
            </w:r>
            <w:proofErr w:type="spellEnd"/>
            <w:r w:rsidRPr="004D13F3">
              <w:rPr>
                <w:rFonts w:ascii="Times New Roman" w:eastAsia="SimSun" w:hAnsi="Times New Roman" w:cs="Times New Roman"/>
                <w:b/>
                <w:kern w:val="2"/>
                <w:sz w:val="23"/>
                <w:szCs w:val="23"/>
                <w:lang w:eastAsia="zh-CN" w:bidi="hi-IN"/>
              </w:rPr>
              <w:t>.</w:t>
            </w:r>
          </w:p>
        </w:tc>
      </w:tr>
    </w:tbl>
    <w:p w14:paraId="7A74C554" w14:textId="77777777" w:rsidR="00E8401C" w:rsidRPr="004D13F3" w:rsidRDefault="00E8401C" w:rsidP="00E8401C">
      <w:pPr>
        <w:tabs>
          <w:tab w:val="left" w:pos="2385"/>
        </w:tabs>
        <w:rPr>
          <w:rFonts w:ascii="Times New Roman" w:hAnsi="Times New Roman" w:cs="Times New Roman"/>
          <w:sz w:val="23"/>
          <w:szCs w:val="23"/>
        </w:rPr>
      </w:pPr>
    </w:p>
    <w:p w14:paraId="6CC32518" w14:textId="77777777" w:rsidR="00E8401C" w:rsidRPr="004D13F3" w:rsidRDefault="00E8401C" w:rsidP="00E8401C">
      <w:pPr>
        <w:rPr>
          <w:rFonts w:ascii="Times New Roman" w:hAnsi="Times New Roman" w:cs="Times New Roman"/>
          <w:sz w:val="23"/>
          <w:szCs w:val="23"/>
        </w:rPr>
      </w:pPr>
    </w:p>
    <w:p w14:paraId="15730B1F" w14:textId="77777777" w:rsidR="00E8401C" w:rsidRPr="004D13F3" w:rsidRDefault="00E8401C" w:rsidP="00E8401C">
      <w:pPr>
        <w:tabs>
          <w:tab w:val="left" w:pos="2385"/>
        </w:tabs>
        <w:rPr>
          <w:rFonts w:ascii="Times New Roman" w:hAnsi="Times New Roman" w:cs="Times New Roman"/>
          <w:sz w:val="23"/>
          <w:szCs w:val="23"/>
        </w:rPr>
      </w:pPr>
    </w:p>
    <w:p w14:paraId="797E7269" w14:textId="77777777" w:rsidR="00E8401C" w:rsidRPr="004D13F3" w:rsidRDefault="00E8401C" w:rsidP="00E8401C">
      <w:pPr>
        <w:rPr>
          <w:rFonts w:ascii="Times New Roman" w:hAnsi="Times New Roman" w:cs="Times New Roman"/>
          <w:sz w:val="23"/>
          <w:szCs w:val="23"/>
        </w:rPr>
      </w:pPr>
    </w:p>
    <w:p w14:paraId="02F8114C" w14:textId="77777777" w:rsidR="00E8401C" w:rsidRPr="00A67E9A" w:rsidRDefault="00E8401C" w:rsidP="00E8401C">
      <w:pPr>
        <w:rPr>
          <w:rFonts w:ascii="Times New Roman" w:hAnsi="Times New Roman" w:cs="Times New Roman"/>
          <w:sz w:val="23"/>
          <w:szCs w:val="23"/>
        </w:rPr>
      </w:pPr>
    </w:p>
    <w:p w14:paraId="01BC3A80" w14:textId="77777777" w:rsidR="00E8401C" w:rsidRDefault="00E8401C" w:rsidP="00E8401C">
      <w:pPr>
        <w:ind w:firstLine="0"/>
      </w:pPr>
    </w:p>
    <w:p w14:paraId="2D1CE239" w14:textId="77777777" w:rsidR="00483647" w:rsidRDefault="00483647"/>
    <w:sectPr w:rsidR="00483647" w:rsidSect="00FB716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Calibri"/>
    <w:charset w:val="CC"/>
    <w:family w:val="swiss"/>
    <w:pitch w:val="variable"/>
    <w:sig w:usb0="E7002EFF" w:usb1="D200FDFF" w:usb2="0A2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97248"/>
    <w:multiLevelType w:val="hybridMultilevel"/>
    <w:tmpl w:val="E104FC6A"/>
    <w:lvl w:ilvl="0" w:tplc="39AA91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01C"/>
    <w:rsid w:val="00483647"/>
    <w:rsid w:val="004D13F3"/>
    <w:rsid w:val="00777436"/>
    <w:rsid w:val="00852146"/>
    <w:rsid w:val="009241F0"/>
    <w:rsid w:val="009D19B2"/>
    <w:rsid w:val="00C81AB2"/>
    <w:rsid w:val="00CE1213"/>
    <w:rsid w:val="00E032FE"/>
    <w:rsid w:val="00E8401C"/>
    <w:rsid w:val="00F3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7F05D"/>
  <w15:chartTrackingRefBased/>
  <w15:docId w15:val="{CC2BC69F-5F5F-4325-9778-26D834E78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01C"/>
    <w:pPr>
      <w:spacing w:after="0" w:line="240" w:lineRule="auto"/>
      <w:ind w:firstLine="567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401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locked/>
    <w:rsid w:val="00E8401C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Минасян Георгий Степанович</dc:creator>
  <cp:keywords/>
  <dc:description/>
  <cp:lastModifiedBy>User</cp:lastModifiedBy>
  <cp:revision>3</cp:revision>
  <dcterms:created xsi:type="dcterms:W3CDTF">2024-10-07T08:51:00Z</dcterms:created>
  <dcterms:modified xsi:type="dcterms:W3CDTF">2024-10-07T08:52:00Z</dcterms:modified>
</cp:coreProperties>
</file>